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9E4D" w14:textId="77777777" w:rsidR="00055D5A" w:rsidRP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50771517" w14:textId="77777777" w:rsidR="00055D5A" w:rsidRPr="00055D5A" w:rsidRDefault="00055D5A" w:rsidP="00A80BB4">
      <w:pPr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052AC5B4" w14:textId="77777777" w:rsidR="00055D5A" w:rsidRPr="00055D5A" w:rsidRDefault="00055D5A" w:rsidP="00055D5A">
      <w:pPr>
        <w:spacing w:after="0"/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</w:rPr>
        <w:tab/>
      </w:r>
      <w:bookmarkStart w:id="0" w:name="_Hlk211497790"/>
    </w:p>
    <w:p w14:paraId="6BAF1274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2D447935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6473E5EF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041F00E2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333DB7E9" w14:textId="42E4136C" w:rsidR="00055D5A" w:rsidRPr="00097FD1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  <w:r w:rsidRPr="00055D5A">
        <w:rPr>
          <w:rFonts w:ascii="Aptos" w:hAnsi="Aptos" w:cs="Tahoma"/>
          <w:b/>
          <w:sz w:val="28"/>
          <w:szCs w:val="28"/>
        </w:rPr>
        <w:t>JAVNI RAZPIS ZA DODELJEVANJE POMOČI ZA RAZVOJ PODJETNIŠTVA IN GOSPODARSTVA V OBČINI IDRIJA V LETU 202</w:t>
      </w:r>
      <w:r w:rsidR="00097FD1">
        <w:rPr>
          <w:rFonts w:ascii="Aptos" w:hAnsi="Aptos" w:cs="Tahoma"/>
          <w:b/>
          <w:sz w:val="28"/>
          <w:szCs w:val="28"/>
          <w:lang w:val="sl-SI"/>
        </w:rPr>
        <w:t>6</w:t>
      </w:r>
    </w:p>
    <w:bookmarkEnd w:id="0"/>
    <w:p w14:paraId="28BE66A7" w14:textId="61C5355E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4171A031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137CF04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668144C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5E665789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359ADED0" w14:textId="0837C3FC" w:rsid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  <w:lang w:val="sl-SI"/>
        </w:rPr>
        <w:t>RAZPISNA DOKUMENTACIJA</w:t>
      </w:r>
    </w:p>
    <w:p w14:paraId="5A3D78CE" w14:textId="6BBEFF29" w:rsidR="006042ED" w:rsidRPr="006042ED" w:rsidRDefault="006042ED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u w:val="single"/>
          <w:lang w:val="sl-SI"/>
        </w:rPr>
      </w:pPr>
      <w:r w:rsidRPr="006042ED">
        <w:rPr>
          <w:rFonts w:ascii="Aptos" w:hAnsi="Aptos" w:cs="Segoe UI Emoji"/>
          <w:b/>
          <w:bCs/>
          <w:sz w:val="28"/>
          <w:szCs w:val="28"/>
          <w:u w:val="single"/>
          <w:lang w:val="sl-SI"/>
        </w:rPr>
        <w:t>PRIJAVNI OBRAZCI</w:t>
      </w:r>
    </w:p>
    <w:p w14:paraId="1DEF4CD9" w14:textId="04FBC028" w:rsidR="00055D5A" w:rsidRPr="00055D5A" w:rsidRDefault="00055D5A">
      <w:pPr>
        <w:rPr>
          <w:rFonts w:ascii="Aptos" w:hAnsi="Aptos" w:cs="Segoe UI Emoji"/>
          <w:b/>
          <w:bCs/>
          <w:lang w:val="sl-SI"/>
        </w:rPr>
      </w:pPr>
      <w:r w:rsidRPr="00055D5A">
        <w:rPr>
          <w:rFonts w:ascii="Aptos" w:hAnsi="Aptos" w:cs="Segoe UI Emoji"/>
          <w:sz w:val="28"/>
          <w:szCs w:val="28"/>
        </w:rPr>
        <w:br w:type="page"/>
      </w:r>
    </w:p>
    <w:p w14:paraId="3C6E76C1" w14:textId="42DEB9CB" w:rsid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783928F3" w14:textId="77777777" w:rsidR="000811CD" w:rsidRPr="00055D5A" w:rsidRDefault="000811CD" w:rsidP="000811CD">
      <w:pPr>
        <w:shd w:val="clear" w:color="auto" w:fill="FBE4D5" w:themeFill="accent2" w:themeFillTint="33"/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UKREP 5 – SUBVENCIONIRANJE NAJEMNIN POSLOVNIH PROSTOROV</w:t>
      </w:r>
    </w:p>
    <w:p w14:paraId="43E4E897" w14:textId="77777777" w:rsidR="000811CD" w:rsidRPr="00055D5A" w:rsidRDefault="000811CD" w:rsidP="000811CD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Kratek opis ukrepa:</w:t>
      </w:r>
    </w:p>
    <w:p w14:paraId="3FBBBB80" w14:textId="77777777" w:rsidR="000811CD" w:rsidRPr="00055D5A" w:rsidRDefault="000811CD" w:rsidP="000811CD">
      <w:pPr>
        <w:rPr>
          <w:rFonts w:ascii="Aptos" w:hAnsi="Aptos"/>
        </w:rPr>
      </w:pPr>
      <w:r w:rsidRPr="00055D5A">
        <w:rPr>
          <w:rFonts w:ascii="Aptos" w:hAnsi="Aptos"/>
        </w:rPr>
        <w:t>Namen ukrepa je povečati gospodarsko dejavnost in konkurenčnost na območju Občine Idrija s sofinanciranjem stroškov najemnin poslovnih prostorov v mestu Idrija.</w:t>
      </w:r>
    </w:p>
    <w:p w14:paraId="2084A051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2F50A494">
          <v:rect id="_x0000_i1025" style="width:0;height:1.5pt" o:hralign="center" o:hrstd="t" o:hr="t" fillcolor="#a0a0a0" stroked="f"/>
        </w:pict>
      </w:r>
    </w:p>
    <w:p w14:paraId="1B07157A" w14:textId="77777777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1. OSNOVNI PODATKI O PRIJAVITELJU</w:t>
      </w:r>
    </w:p>
    <w:tbl>
      <w:tblPr>
        <w:tblStyle w:val="Tabelasvetlamrea1poudarek3"/>
        <w:tblW w:w="9067" w:type="dxa"/>
        <w:tblLook w:val="04A0" w:firstRow="1" w:lastRow="0" w:firstColumn="1" w:lastColumn="0" w:noHBand="0" w:noVBand="1"/>
      </w:tblPr>
      <w:tblGrid>
        <w:gridCol w:w="4032"/>
        <w:gridCol w:w="5035"/>
      </w:tblGrid>
      <w:tr w:rsidR="006528D0" w:rsidRPr="00055D5A" w14:paraId="0077BFA5" w14:textId="77777777" w:rsidTr="00EC0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200B33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5035" w:type="dxa"/>
            <w:hideMark/>
          </w:tcPr>
          <w:p w14:paraId="225A623F" w14:textId="77777777" w:rsidR="006528D0" w:rsidRPr="00055D5A" w:rsidRDefault="006528D0" w:rsidP="00EC005B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lang w:val="sl-SI"/>
              </w:rPr>
            </w:pPr>
          </w:p>
        </w:tc>
      </w:tr>
      <w:tr w:rsidR="006528D0" w:rsidRPr="00055D5A" w14:paraId="1E65F6C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FFBC44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Naziv podjetja / ime in priimek</w:t>
            </w:r>
          </w:p>
        </w:tc>
        <w:tc>
          <w:tcPr>
            <w:tcW w:w="5035" w:type="dxa"/>
            <w:hideMark/>
          </w:tcPr>
          <w:p w14:paraId="49E62D5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6A3106A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B9DB4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Naslov / sedež</w:t>
            </w:r>
          </w:p>
        </w:tc>
        <w:tc>
          <w:tcPr>
            <w:tcW w:w="5035" w:type="dxa"/>
            <w:hideMark/>
          </w:tcPr>
          <w:p w14:paraId="1D1D431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C1ABE5B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B96430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Davčna številka</w:t>
            </w:r>
          </w:p>
        </w:tc>
        <w:tc>
          <w:tcPr>
            <w:tcW w:w="5035" w:type="dxa"/>
            <w:hideMark/>
          </w:tcPr>
          <w:p w14:paraId="3B454953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B96298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0594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Matična številka</w:t>
            </w:r>
          </w:p>
        </w:tc>
        <w:tc>
          <w:tcPr>
            <w:tcW w:w="5035" w:type="dxa"/>
            <w:hideMark/>
          </w:tcPr>
          <w:p w14:paraId="4624C49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3896FCC3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C4BA27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Kontaktna oseba</w:t>
            </w:r>
          </w:p>
        </w:tc>
        <w:tc>
          <w:tcPr>
            <w:tcW w:w="5035" w:type="dxa"/>
            <w:hideMark/>
          </w:tcPr>
          <w:p w14:paraId="082618E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097FD1" w:rsidRPr="00055D5A" w14:paraId="03DF0AA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C9CD08" w14:textId="5B649E6B" w:rsidR="00097FD1" w:rsidRPr="00055D5A" w:rsidRDefault="00097FD1" w:rsidP="00EC005B">
            <w:pPr>
              <w:spacing w:line="480" w:lineRule="auto"/>
              <w:rPr>
                <w:rFonts w:ascii="Aptos" w:hAnsi="Aptos"/>
              </w:rPr>
            </w:pPr>
            <w:r w:rsidRPr="00424B7E">
              <w:rPr>
                <w:rFonts w:ascii="Aptos" w:hAnsi="Aptos"/>
                <w:color w:val="000000" w:themeColor="text1"/>
                <w:lang w:val="sl-SI"/>
              </w:rPr>
              <w:t>Odgovorna</w:t>
            </w:r>
            <w:r w:rsidRPr="00424B7E">
              <w:rPr>
                <w:rFonts w:ascii="Aptos" w:hAnsi="Aptos"/>
                <w:color w:val="000000" w:themeColor="text1"/>
              </w:rPr>
              <w:t xml:space="preserve"> oseba</w:t>
            </w:r>
          </w:p>
        </w:tc>
        <w:tc>
          <w:tcPr>
            <w:tcW w:w="5035" w:type="dxa"/>
          </w:tcPr>
          <w:p w14:paraId="13CB934F" w14:textId="77777777" w:rsidR="00097FD1" w:rsidRPr="00055D5A" w:rsidRDefault="00097FD1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AEAE52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6B9551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Telefon</w:t>
            </w:r>
          </w:p>
        </w:tc>
        <w:tc>
          <w:tcPr>
            <w:tcW w:w="5035" w:type="dxa"/>
            <w:hideMark/>
          </w:tcPr>
          <w:p w14:paraId="214BFB0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EDDD8A9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661B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E-pošta</w:t>
            </w:r>
          </w:p>
        </w:tc>
        <w:tc>
          <w:tcPr>
            <w:tcW w:w="5035" w:type="dxa"/>
            <w:hideMark/>
          </w:tcPr>
          <w:p w14:paraId="083FB3B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505F027E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CD7DD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Datum ustanovitve</w:t>
            </w:r>
          </w:p>
        </w:tc>
        <w:tc>
          <w:tcPr>
            <w:tcW w:w="5035" w:type="dxa"/>
            <w:hideMark/>
          </w:tcPr>
          <w:p w14:paraId="3960C47F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2CC084C4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EF8B1D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Status DDV (zavezanec / nezavezanec)</w:t>
            </w:r>
          </w:p>
        </w:tc>
        <w:tc>
          <w:tcPr>
            <w:tcW w:w="5035" w:type="dxa"/>
            <w:hideMark/>
          </w:tcPr>
          <w:p w14:paraId="6BB8D497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8C625A6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B219DC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Število zaposlenih / samozaposlitev</w:t>
            </w:r>
          </w:p>
        </w:tc>
        <w:tc>
          <w:tcPr>
            <w:tcW w:w="5035" w:type="dxa"/>
            <w:hideMark/>
          </w:tcPr>
          <w:p w14:paraId="7B96F1C6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279DE71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9F40BA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Dejavnost (SKD)</w:t>
            </w:r>
          </w:p>
        </w:tc>
        <w:tc>
          <w:tcPr>
            <w:tcW w:w="5035" w:type="dxa"/>
            <w:hideMark/>
          </w:tcPr>
          <w:p w14:paraId="3C82D6DE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643FDE2F" w14:textId="77777777" w:rsidR="006528D0" w:rsidRDefault="006528D0" w:rsidP="00A80BB4">
      <w:pPr>
        <w:rPr>
          <w:rFonts w:ascii="Aptos" w:hAnsi="Aptos"/>
          <w:b/>
          <w:bCs/>
        </w:rPr>
      </w:pPr>
    </w:p>
    <w:p w14:paraId="7B0AAF48" w14:textId="77777777" w:rsidR="00097FD1" w:rsidRDefault="00097FD1" w:rsidP="00097FD1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rPr>
          <w:rFonts w:ascii="Aptos" w:hAnsi="Aptos"/>
          <w:b/>
          <w:bCs/>
          <w:lang w:val="sl-SI"/>
        </w:rPr>
      </w:pPr>
      <w:r w:rsidRPr="00424B7E">
        <w:rPr>
          <w:rFonts w:ascii="Aptos" w:hAnsi="Aptos"/>
          <w:b/>
          <w:bCs/>
        </w:rPr>
        <w:t>Prijavitelj soglaša, da se vsa obvestila, pozivi, odločitve in druga pisanja v zvezi s tem razpisom vročajo in pošiljajo po elektronski pošti na e-naslov, naveden v prijavi, ter da se šteje, da so bila vročena z dnem odpreme (obkrožite):</w:t>
      </w:r>
      <w:r w:rsidRPr="00424B7E">
        <w:rPr>
          <w:rFonts w:ascii="Aptos" w:hAnsi="Aptos"/>
          <w:b/>
          <w:bCs/>
        </w:rPr>
        <w:tab/>
      </w:r>
    </w:p>
    <w:p w14:paraId="63F34B39" w14:textId="77777777" w:rsidR="00097FD1" w:rsidRPr="00424B7E" w:rsidRDefault="00097FD1" w:rsidP="00097FD1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spacing w:before="240"/>
        <w:rPr>
          <w:rFonts w:ascii="Aptos" w:hAnsi="Aptos"/>
          <w:b/>
          <w:bCs/>
        </w:rPr>
      </w:pPr>
      <w:r w:rsidRPr="00424B7E">
        <w:rPr>
          <w:rFonts w:ascii="Aptos" w:hAnsi="Aptos"/>
          <w:b/>
          <w:bCs/>
        </w:rPr>
        <w:t>DA                    NE</w:t>
      </w:r>
    </w:p>
    <w:p w14:paraId="6560F843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1459E11A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643958EA" w14:textId="5421161B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2. PODATKI O PROJEKTU</w:t>
      </w:r>
    </w:p>
    <w:tbl>
      <w:tblPr>
        <w:tblStyle w:val="Tabelasvetlamrea1poudarek3"/>
        <w:tblW w:w="9087" w:type="dxa"/>
        <w:tblInd w:w="-20" w:type="dxa"/>
        <w:tblLook w:val="04A0" w:firstRow="1" w:lastRow="0" w:firstColumn="1" w:lastColumn="0" w:noHBand="0" w:noVBand="1"/>
      </w:tblPr>
      <w:tblGrid>
        <w:gridCol w:w="2850"/>
        <w:gridCol w:w="6237"/>
      </w:tblGrid>
      <w:tr w:rsidR="006528D0" w:rsidRPr="00055D5A" w14:paraId="0C44BC01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1B8C19B3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6237" w:type="dxa"/>
            <w:hideMark/>
          </w:tcPr>
          <w:p w14:paraId="68C297C1" w14:textId="77777777" w:rsidR="006528D0" w:rsidRPr="00055D5A" w:rsidRDefault="006528D0" w:rsidP="00EC00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Vnos</w:t>
            </w:r>
          </w:p>
        </w:tc>
      </w:tr>
      <w:tr w:rsidR="006528D0" w:rsidRPr="00055D5A" w14:paraId="61EA40C1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43ED33A0" w14:textId="5AAE8585" w:rsidR="006528D0" w:rsidRPr="000811CD" w:rsidRDefault="000811CD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Vrsta dejavnosti</w:t>
            </w:r>
          </w:p>
        </w:tc>
        <w:tc>
          <w:tcPr>
            <w:tcW w:w="6237" w:type="dxa"/>
            <w:hideMark/>
          </w:tcPr>
          <w:p w14:paraId="7DE262F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1276012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9D419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6528D0" w:rsidRPr="00055D5A" w14:paraId="17E16833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72C31276" w14:textId="04C58C9B" w:rsidR="006528D0" w:rsidRPr="006528D0" w:rsidRDefault="000811CD" w:rsidP="000811CD">
            <w:pPr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>Lokacija poslovnega prostora</w:t>
            </w:r>
          </w:p>
        </w:tc>
        <w:tc>
          <w:tcPr>
            <w:tcW w:w="6237" w:type="dxa"/>
            <w:hideMark/>
          </w:tcPr>
          <w:p w14:paraId="756990A4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DDEE43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AE680A1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6528D0" w:rsidRPr="00055D5A" w14:paraId="0D5DAAE9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0C827982" w14:textId="77777777" w:rsidR="00836C60" w:rsidRDefault="000811CD" w:rsidP="00836C60">
            <w:pPr>
              <w:rPr>
                <w:rFonts w:ascii="Aptos" w:hAnsi="Aptos"/>
                <w:b w:val="0"/>
                <w:bCs w:val="0"/>
                <w:lang w:val="sl-SI"/>
              </w:rPr>
            </w:pPr>
            <w:r>
              <w:rPr>
                <w:rFonts w:ascii="Aptos" w:hAnsi="Aptos"/>
                <w:lang w:val="sl-SI"/>
              </w:rPr>
              <w:t>Opis dejavnosti</w:t>
            </w:r>
            <w:r w:rsidR="00836C60">
              <w:rPr>
                <w:rFonts w:ascii="Aptos" w:hAnsi="Aptos"/>
                <w:lang w:val="sl-SI"/>
              </w:rPr>
              <w:t xml:space="preserve"> </w:t>
            </w:r>
          </w:p>
          <w:p w14:paraId="3D67197C" w14:textId="1101C8D6" w:rsidR="006528D0" w:rsidRPr="000811CD" w:rsidRDefault="00836C60" w:rsidP="00836C60">
            <w:pPr>
              <w:rPr>
                <w:rFonts w:ascii="Aptos" w:hAnsi="Aptos"/>
                <w:lang w:val="sl-SI"/>
              </w:rPr>
            </w:pPr>
            <w:r w:rsidRPr="00836C60">
              <w:rPr>
                <w:rFonts w:ascii="Aptos" w:hAnsi="Aptos"/>
                <w:b w:val="0"/>
                <w:bCs w:val="0"/>
                <w:lang w:val="sl-SI"/>
              </w:rPr>
              <w:t>(program dejavnosti in število zaposlenih)</w:t>
            </w:r>
          </w:p>
        </w:tc>
        <w:tc>
          <w:tcPr>
            <w:tcW w:w="6237" w:type="dxa"/>
            <w:hideMark/>
          </w:tcPr>
          <w:p w14:paraId="3749834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81561F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CC27BEA" w14:textId="77777777" w:rsidR="00836C60" w:rsidRDefault="00836C6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893BCCB" w14:textId="77777777" w:rsidR="000811CD" w:rsidRDefault="000811CD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DDD346F" w14:textId="77777777" w:rsidR="000811CD" w:rsidRDefault="000811CD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39225971" w14:textId="77777777" w:rsidR="000811CD" w:rsidRDefault="000811CD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75CA56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8429512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</w:tbl>
    <w:p w14:paraId="65E46CC8" w14:textId="77777777" w:rsidR="006528D0" w:rsidRDefault="006528D0" w:rsidP="00A80BB4">
      <w:pPr>
        <w:rPr>
          <w:rFonts w:ascii="Aptos" w:hAnsi="Aptos"/>
          <w:b/>
          <w:bCs/>
        </w:rPr>
      </w:pPr>
    </w:p>
    <w:p w14:paraId="113BDE48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6D5572B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41C4BFDE" w14:textId="62822BC0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3. FINANČNI DEL</w:t>
      </w:r>
    </w:p>
    <w:tbl>
      <w:tblPr>
        <w:tblStyle w:val="Tabelasvetlamrea1poudarek3"/>
        <w:tblW w:w="0" w:type="auto"/>
        <w:tblInd w:w="-20" w:type="dxa"/>
        <w:tblLook w:val="04A0" w:firstRow="1" w:lastRow="0" w:firstColumn="1" w:lastColumn="0" w:noHBand="0" w:noVBand="1"/>
      </w:tblPr>
      <w:tblGrid>
        <w:gridCol w:w="3488"/>
        <w:gridCol w:w="2080"/>
        <w:gridCol w:w="2211"/>
        <w:gridCol w:w="1257"/>
      </w:tblGrid>
      <w:tr w:rsidR="000811CD" w:rsidRPr="00055D5A" w14:paraId="41ED68DB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6DE81A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Postavka</w:t>
            </w:r>
          </w:p>
        </w:tc>
        <w:tc>
          <w:tcPr>
            <w:tcW w:w="0" w:type="auto"/>
            <w:hideMark/>
          </w:tcPr>
          <w:p w14:paraId="316E0D81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Predvideni stroški (€)</w:t>
            </w:r>
          </w:p>
        </w:tc>
        <w:tc>
          <w:tcPr>
            <w:tcW w:w="0" w:type="auto"/>
            <w:hideMark/>
          </w:tcPr>
          <w:p w14:paraId="6608E275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Zaprošena sredstva (€)</w:t>
            </w:r>
          </w:p>
        </w:tc>
        <w:tc>
          <w:tcPr>
            <w:tcW w:w="0" w:type="auto"/>
            <w:hideMark/>
          </w:tcPr>
          <w:p w14:paraId="7DE47F1D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Drugi viri (€)</w:t>
            </w:r>
          </w:p>
        </w:tc>
      </w:tr>
      <w:tr w:rsidR="000811CD" w:rsidRPr="00055D5A" w14:paraId="268349ED" w14:textId="77777777" w:rsidTr="00E50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BDC73FF" w14:textId="53B3C3C6" w:rsidR="000811CD" w:rsidRPr="000811CD" w:rsidRDefault="000811CD" w:rsidP="000811CD">
            <w:pPr>
              <w:spacing w:line="360" w:lineRule="auto"/>
              <w:rPr>
                <w:rFonts w:ascii="Aptos" w:hAnsi="Aptos"/>
                <w:lang w:val="sl-SI"/>
              </w:rPr>
            </w:pPr>
            <w:r w:rsidRPr="00055D5A">
              <w:rPr>
                <w:rFonts w:ascii="Aptos" w:hAnsi="Aptos"/>
              </w:rPr>
              <w:t>Najemnina poslovnega prostora</w:t>
            </w:r>
            <w:r>
              <w:rPr>
                <w:rFonts w:ascii="Aptos" w:hAnsi="Aptos"/>
                <w:lang w:val="sl-SI"/>
              </w:rPr>
              <w:t xml:space="preserve"> (letno)</w:t>
            </w:r>
          </w:p>
        </w:tc>
        <w:tc>
          <w:tcPr>
            <w:tcW w:w="0" w:type="auto"/>
            <w:vAlign w:val="center"/>
            <w:hideMark/>
          </w:tcPr>
          <w:p w14:paraId="635AE0B1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06AC516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B17AE38" w14:textId="77777777" w:rsidR="000811CD" w:rsidRPr="00055D5A" w:rsidRDefault="000811CD" w:rsidP="00081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1FEF8CD3" w14:textId="77777777" w:rsidR="00097FD1" w:rsidRPr="000811CD" w:rsidRDefault="00097FD1" w:rsidP="00097FD1">
      <w:pPr>
        <w:spacing w:before="240"/>
        <w:rPr>
          <w:rFonts w:ascii="Aptos" w:hAnsi="Aptos"/>
          <w:i/>
          <w:iCs/>
          <w:lang w:val="sl-SI"/>
        </w:rPr>
      </w:pPr>
      <w:r w:rsidRPr="000811CD">
        <w:rPr>
          <w:rFonts w:ascii="Aptos" w:hAnsi="Aptos"/>
          <w:i/>
          <w:iCs/>
          <w:lang w:val="sl-SI"/>
        </w:rPr>
        <w:t xml:space="preserve">* </w:t>
      </w:r>
      <w:r>
        <w:rPr>
          <w:rFonts w:ascii="Aptos" w:hAnsi="Aptos"/>
          <w:i/>
          <w:iCs/>
          <w:lang w:val="sl-SI"/>
        </w:rPr>
        <w:t xml:space="preserve">upoštevajo se </w:t>
      </w:r>
      <w:r w:rsidRPr="000811CD">
        <w:rPr>
          <w:rFonts w:ascii="Aptos" w:hAnsi="Aptos"/>
          <w:i/>
          <w:iCs/>
          <w:lang w:val="sl-SI"/>
        </w:rPr>
        <w:t>stroški</w:t>
      </w:r>
      <w:r>
        <w:rPr>
          <w:rFonts w:ascii="Aptos" w:hAnsi="Aptos"/>
          <w:i/>
          <w:iCs/>
          <w:lang w:val="sl-SI"/>
        </w:rPr>
        <w:t>,</w:t>
      </w:r>
      <w:r w:rsidRPr="000811CD">
        <w:rPr>
          <w:rFonts w:ascii="Aptos" w:hAnsi="Aptos"/>
          <w:i/>
          <w:iCs/>
          <w:lang w:val="sl-SI"/>
        </w:rPr>
        <w:t xml:space="preserve"> nastali od 1. </w:t>
      </w:r>
      <w:r>
        <w:rPr>
          <w:rFonts w:ascii="Aptos" w:hAnsi="Aptos"/>
          <w:i/>
          <w:iCs/>
          <w:lang w:val="sl-SI"/>
        </w:rPr>
        <w:t>1</w:t>
      </w:r>
      <w:r w:rsidRPr="000811CD">
        <w:rPr>
          <w:rFonts w:ascii="Aptos" w:hAnsi="Aptos"/>
          <w:i/>
          <w:iCs/>
          <w:lang w:val="sl-SI"/>
        </w:rPr>
        <w:t xml:space="preserve">. do 30. 11. </w:t>
      </w:r>
      <w:r>
        <w:rPr>
          <w:rFonts w:ascii="Aptos" w:hAnsi="Aptos"/>
          <w:i/>
          <w:iCs/>
          <w:lang w:val="sl-SI"/>
        </w:rPr>
        <w:t xml:space="preserve"> </w:t>
      </w:r>
      <w:r w:rsidRPr="000811CD">
        <w:rPr>
          <w:rFonts w:ascii="Aptos" w:hAnsi="Aptos"/>
          <w:i/>
          <w:iCs/>
          <w:lang w:val="sl-SI"/>
        </w:rPr>
        <w:t>202</w:t>
      </w:r>
      <w:r>
        <w:rPr>
          <w:rFonts w:ascii="Aptos" w:hAnsi="Aptos"/>
          <w:i/>
          <w:iCs/>
          <w:lang w:val="sl-SI"/>
        </w:rPr>
        <w:t>6</w:t>
      </w:r>
      <w:r w:rsidRPr="000811CD">
        <w:rPr>
          <w:rFonts w:ascii="Aptos" w:hAnsi="Aptos"/>
          <w:i/>
          <w:iCs/>
          <w:lang w:val="sl-SI"/>
        </w:rPr>
        <w:t>.</w:t>
      </w:r>
    </w:p>
    <w:p w14:paraId="13BD3E2A" w14:textId="1B394BBA" w:rsidR="006528D0" w:rsidRPr="000811CD" w:rsidRDefault="006528D0">
      <w:pPr>
        <w:rPr>
          <w:rFonts w:ascii="Aptos" w:hAnsi="Aptos"/>
          <w:b/>
          <w:bCs/>
          <w:lang w:val="sl-SI"/>
        </w:rPr>
      </w:pPr>
    </w:p>
    <w:p w14:paraId="70E90EBF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221DEF55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DE34A31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422A1ACB" w14:textId="0C4493B5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4. IZJAVE PRIJAVITELJA</w:t>
      </w:r>
    </w:p>
    <w:p w14:paraId="5ABCA314" w14:textId="77777777" w:rsidR="006528D0" w:rsidRPr="006042ED" w:rsidRDefault="006528D0" w:rsidP="006528D0">
      <w:pPr>
        <w:rPr>
          <w:rFonts w:ascii="Aptos" w:hAnsi="Aptos"/>
        </w:rPr>
      </w:pPr>
      <w:r w:rsidRPr="006042ED">
        <w:rPr>
          <w:rFonts w:ascii="Aptos" w:hAnsi="Aptos"/>
          <w:b/>
          <w:bCs/>
        </w:rPr>
        <w:t>Pod kazensko in materialno odgovornostjo izjavljam:</w:t>
      </w:r>
    </w:p>
    <w:p w14:paraId="3B07A7C2" w14:textId="63B69477" w:rsidR="00836C60" w:rsidRPr="00836C60" w:rsidRDefault="00836C6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836C60">
        <w:rPr>
          <w:rFonts w:ascii="Aptos" w:hAnsi="Aptos"/>
        </w:rPr>
        <w:t xml:space="preserve">da se pomoč dodeljuje za najem poslovnega prostora, ki se nahaja na območju </w:t>
      </w:r>
      <w:r>
        <w:rPr>
          <w:rFonts w:ascii="Aptos" w:hAnsi="Aptos"/>
          <w:lang w:val="sl-SI"/>
        </w:rPr>
        <w:t>občine</w:t>
      </w:r>
      <w:r w:rsidRPr="00836C60">
        <w:rPr>
          <w:rFonts w:ascii="Aptos" w:hAnsi="Aptos"/>
        </w:rPr>
        <w:t xml:space="preserve"> Idrija;</w:t>
      </w:r>
    </w:p>
    <w:p w14:paraId="2FBB8077" w14:textId="6E6A759D" w:rsidR="00836C60" w:rsidRPr="00836C60" w:rsidRDefault="00836C6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836C60">
        <w:rPr>
          <w:rFonts w:ascii="Aptos" w:hAnsi="Aptos"/>
        </w:rPr>
        <w:t>da najemni prostor ni v poslovnih conah;</w:t>
      </w:r>
    </w:p>
    <w:p w14:paraId="473C178B" w14:textId="482031D8" w:rsidR="00836C60" w:rsidRPr="00836C60" w:rsidRDefault="00836C6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836C60">
        <w:rPr>
          <w:rFonts w:ascii="Aptos" w:hAnsi="Aptos"/>
        </w:rPr>
        <w:t>da najemodajalec in najemnik nis</w:t>
      </w:r>
      <w:r>
        <w:rPr>
          <w:rFonts w:ascii="Aptos" w:hAnsi="Aptos"/>
          <w:lang w:val="sl-SI"/>
        </w:rPr>
        <w:t>ta</w:t>
      </w:r>
      <w:r w:rsidRPr="00836C60">
        <w:rPr>
          <w:rFonts w:ascii="Aptos" w:hAnsi="Aptos"/>
        </w:rPr>
        <w:t xml:space="preserve"> lastniško ali sorodstveno povezane osebe (v skladu z razpisom);</w:t>
      </w:r>
    </w:p>
    <w:p w14:paraId="675FFFD1" w14:textId="2BDBC3AD" w:rsidR="00836C60" w:rsidRPr="00836C60" w:rsidRDefault="00836C6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836C60">
        <w:rPr>
          <w:rFonts w:ascii="Aptos" w:hAnsi="Aptos"/>
        </w:rPr>
        <w:t xml:space="preserve">da </w:t>
      </w:r>
      <w:r>
        <w:rPr>
          <w:rFonts w:ascii="Aptos" w:hAnsi="Aptos"/>
          <w:lang w:val="sl-SI"/>
        </w:rPr>
        <w:t xml:space="preserve">se </w:t>
      </w:r>
      <w:r w:rsidRPr="00836C60">
        <w:rPr>
          <w:rFonts w:ascii="Aptos" w:hAnsi="Aptos"/>
        </w:rPr>
        <w:t>bo dejavnost, za katero je pridobljena pomoč, opravljal</w:t>
      </w:r>
      <w:r>
        <w:rPr>
          <w:rFonts w:ascii="Aptos" w:hAnsi="Aptos"/>
          <w:lang w:val="sl-SI"/>
        </w:rPr>
        <w:t>a</w:t>
      </w:r>
      <w:r w:rsidRPr="00836C60">
        <w:rPr>
          <w:rFonts w:ascii="Aptos" w:hAnsi="Aptos"/>
        </w:rPr>
        <w:t xml:space="preserve"> vsaj dve leti po zadnji pridobitvi subvencije;</w:t>
      </w:r>
    </w:p>
    <w:p w14:paraId="1719B4BD" w14:textId="6E53A63C" w:rsidR="00836C60" w:rsidRPr="00836C60" w:rsidRDefault="00836C6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836C60">
        <w:rPr>
          <w:rFonts w:ascii="Aptos" w:hAnsi="Aptos"/>
        </w:rPr>
        <w:t>da bo</w:t>
      </w:r>
      <w:r>
        <w:rPr>
          <w:rFonts w:ascii="Aptos" w:hAnsi="Aptos"/>
          <w:lang w:val="sl-SI"/>
        </w:rPr>
        <w:t>m</w:t>
      </w:r>
      <w:r w:rsidRPr="00836C60">
        <w:rPr>
          <w:rFonts w:ascii="Aptos" w:hAnsi="Aptos"/>
        </w:rPr>
        <w:t xml:space="preserve"> ohranil število in strukturo zaposlenih</w:t>
      </w:r>
      <w:r w:rsidR="00486BEC">
        <w:rPr>
          <w:rFonts w:ascii="Aptos" w:hAnsi="Aptos"/>
          <w:lang w:val="sl-SI"/>
        </w:rPr>
        <w:t>;</w:t>
      </w:r>
    </w:p>
    <w:p w14:paraId="3041D24E" w14:textId="0FA70FE6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so vsi navedeni podatki v vlogi resnični in popolni;</w:t>
      </w:r>
    </w:p>
    <w:p w14:paraId="682DBF6B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izpolnjujem vse pogoje javnega razpisa za izbrani ukrep;</w:t>
      </w:r>
    </w:p>
    <w:p w14:paraId="3E1557D8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sedež oziroma poslovno enoto v Občini Idrija, oziroma stalno bivališče na območju občine (v primeru fizične osebe);</w:t>
      </w:r>
    </w:p>
    <w:p w14:paraId="53D7C97E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najmanj enega zaposlenega oziroma sem samozaposlen (če ni drugače določeno v posameznem ukrepu);</w:t>
      </w:r>
    </w:p>
    <w:p w14:paraId="1859C051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nimam neporavnanih obveznosti do Občine Idrija in njenih pravnih oseb, katerih ustanoviteljica je Občina Idrija;</w:t>
      </w:r>
    </w:p>
    <w:p w14:paraId="46339939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poravnane vse davke, prispevke in obveznosti do zaposlenih;</w:t>
      </w:r>
    </w:p>
    <w:p w14:paraId="448A0995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nisem v postopku prisilne poravnave, stečaja, likvidacije ali prisilnega prenehanja ter da z mojimi posli ne upravlja sodišče;</w:t>
      </w:r>
    </w:p>
    <w:p w14:paraId="7E9E65DA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podjetje</w:t>
      </w:r>
      <w:r>
        <w:rPr>
          <w:rFonts w:ascii="Aptos" w:hAnsi="Aptos"/>
          <w:lang w:val="sl-SI"/>
        </w:rPr>
        <w:t xml:space="preserve"> ni</w:t>
      </w:r>
      <w:r w:rsidRPr="006042ED">
        <w:rPr>
          <w:rFonts w:ascii="Aptos" w:hAnsi="Aptos"/>
        </w:rPr>
        <w:t xml:space="preserve"> v težavah skladno z 18. točko 2. člena Uredbe (EU) št. 651/2014 (GBER);</w:t>
      </w:r>
    </w:p>
    <w:p w14:paraId="1DB65C66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zoper mene niso uvedeni inšpekcijski ali prekrškovni postopki;</w:t>
      </w:r>
    </w:p>
    <w:p w14:paraId="780386CC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nisem prejel drugih sredstev za iste upravičene stroške iz kateregakoli proračuna;</w:t>
      </w:r>
    </w:p>
    <w:p w14:paraId="3A5746D5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imam vse račune in listine izkazane v poslovnih knjigah in izdane na svoje ime;</w:t>
      </w:r>
    </w:p>
    <w:p w14:paraId="414523A2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se zavezujem, da bom v primeru odobritve pomoči izvajal dejavnost in ohranil osnovna sredstva ter delovna mesta najmanj dve leti po prejemu pomoči;</w:t>
      </w:r>
    </w:p>
    <w:p w14:paraId="1474D7EB" w14:textId="77777777" w:rsidR="006528D0" w:rsidRPr="006042ED" w:rsidRDefault="006528D0" w:rsidP="00836C60">
      <w:pPr>
        <w:numPr>
          <w:ilvl w:val="0"/>
          <w:numId w:val="3"/>
        </w:numPr>
        <w:spacing w:after="0"/>
        <w:rPr>
          <w:rFonts w:ascii="Aptos" w:hAnsi="Aptos"/>
        </w:rPr>
      </w:pPr>
      <w:r w:rsidRPr="006042ED">
        <w:rPr>
          <w:rFonts w:ascii="Aptos" w:hAnsi="Aptos"/>
        </w:rPr>
        <w:t>da sem seznanjen, da DDV ni upravičen strošek, razen če nimam pravice do odbitka DDV po ZDDV-1, in da bom v takem primeru to dokazal z ustrezno izjavo oziroma dokumentacijo.</w:t>
      </w:r>
    </w:p>
    <w:p w14:paraId="618C1295" w14:textId="77777777" w:rsidR="006528D0" w:rsidRDefault="006528D0" w:rsidP="006528D0">
      <w:pPr>
        <w:rPr>
          <w:rFonts w:ascii="Aptos" w:hAnsi="Aptos"/>
          <w:lang w:val="sl-SI"/>
        </w:rPr>
      </w:pPr>
    </w:p>
    <w:p w14:paraId="55B1D184" w14:textId="77777777" w:rsidR="006528D0" w:rsidRDefault="006528D0" w:rsidP="006528D0">
      <w:pPr>
        <w:rPr>
          <w:rFonts w:ascii="Aptos" w:hAnsi="Aptos"/>
          <w:lang w:val="sl-SI"/>
        </w:rPr>
      </w:pPr>
    </w:p>
    <w:p w14:paraId="21BFAAAB" w14:textId="77777777" w:rsidR="006528D0" w:rsidRPr="006042ED" w:rsidRDefault="006528D0" w:rsidP="006528D0">
      <w:pPr>
        <w:jc w:val="right"/>
        <w:rPr>
          <w:rFonts w:ascii="Aptos" w:hAnsi="Aptos"/>
        </w:rPr>
      </w:pPr>
      <w:r>
        <w:rPr>
          <w:rFonts w:ascii="Aptos" w:hAnsi="Aptos"/>
          <w:lang w:val="sl-SI"/>
        </w:rPr>
        <w:t>Podpis prijavitelja: _____________________________</w:t>
      </w:r>
    </w:p>
    <w:p w14:paraId="4C5E0E21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08D5EEEA" w14:textId="77777777" w:rsidR="000811CD" w:rsidRDefault="000811CD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03F7C777" w14:textId="77777777" w:rsidR="000811CD" w:rsidRDefault="000811CD" w:rsidP="00A80BB4">
      <w:pPr>
        <w:rPr>
          <w:rFonts w:ascii="Aptos" w:hAnsi="Aptos"/>
          <w:b/>
          <w:bCs/>
          <w:lang w:val="sl-SI"/>
        </w:rPr>
      </w:pPr>
    </w:p>
    <w:p w14:paraId="69B53FEA" w14:textId="123B31F2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5. PRILOGE</w:t>
      </w:r>
    </w:p>
    <w:p w14:paraId="111709DF" w14:textId="77777777" w:rsidR="000811CD" w:rsidRPr="00055D5A" w:rsidRDefault="000811CD" w:rsidP="000811CD">
      <w:pPr>
        <w:rPr>
          <w:rFonts w:ascii="Aptos" w:hAnsi="Aptos"/>
        </w:rPr>
      </w:pP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Kopija najemne pogodbe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Program dejavnosti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Dokazilo o pla</w:t>
      </w:r>
      <w:r w:rsidRPr="00055D5A">
        <w:rPr>
          <w:rFonts w:ascii="Aptos" w:hAnsi="Aptos" w:cs="Calibri"/>
        </w:rPr>
        <w:t>č</w:t>
      </w:r>
      <w:r w:rsidRPr="00055D5A">
        <w:rPr>
          <w:rFonts w:ascii="Aptos" w:hAnsi="Aptos"/>
        </w:rPr>
        <w:t>ilu najemnine (</w:t>
      </w:r>
      <w:r w:rsidRPr="00055D5A">
        <w:rPr>
          <w:rFonts w:ascii="Aptos" w:hAnsi="Aptos" w:cs="Calibri"/>
        </w:rPr>
        <w:t>č</w:t>
      </w:r>
      <w:r w:rsidRPr="00055D5A">
        <w:rPr>
          <w:rFonts w:ascii="Aptos" w:hAnsi="Aptos"/>
        </w:rPr>
        <w:t xml:space="preserve">e je </w:t>
      </w:r>
      <w:r w:rsidRPr="00055D5A">
        <w:rPr>
          <w:rFonts w:ascii="Aptos" w:hAnsi="Aptos" w:cs="Calibri"/>
        </w:rPr>
        <w:t>ž</w:t>
      </w:r>
      <w:r w:rsidRPr="00055D5A">
        <w:rPr>
          <w:rFonts w:ascii="Aptos" w:hAnsi="Aptos"/>
        </w:rPr>
        <w:t>e izvedeno)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Izjava o statusu DDV</w:t>
      </w:r>
    </w:p>
    <w:p w14:paraId="6C6D39C3" w14:textId="77777777" w:rsidR="006528D0" w:rsidRDefault="006528D0" w:rsidP="00A80BB4">
      <w:pPr>
        <w:rPr>
          <w:rFonts w:ascii="Aptos" w:hAnsi="Aptos"/>
          <w:lang w:val="sl-SI"/>
        </w:rPr>
      </w:pPr>
    </w:p>
    <w:p w14:paraId="6B6469FF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4DD82ACD">
          <v:rect id="_x0000_i1026" style="width:0;height:1.5pt" o:hralign="center" o:hrstd="t" o:hr="t" fillcolor="#a0a0a0" stroked="f"/>
        </w:pict>
      </w:r>
    </w:p>
    <w:p w14:paraId="09E88B5D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14F34174" w14:textId="77777777" w:rsidR="006528D0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Kraj in datum:</w:t>
      </w:r>
      <w:r w:rsidRPr="00055D5A">
        <w:rPr>
          <w:rFonts w:ascii="Aptos" w:hAnsi="Aptos"/>
        </w:rPr>
        <w:t xml:space="preserve"> _________________________</w:t>
      </w:r>
      <w:r w:rsidRPr="00055D5A">
        <w:rPr>
          <w:rFonts w:ascii="Aptos" w:hAnsi="Aptos"/>
        </w:rPr>
        <w:br/>
      </w:r>
    </w:p>
    <w:p w14:paraId="0643558D" w14:textId="39372E2D" w:rsidR="00A80BB4" w:rsidRPr="00055D5A" w:rsidRDefault="00A80BB4" w:rsidP="00A80BB4">
      <w:pPr>
        <w:rPr>
          <w:rFonts w:ascii="Aptos" w:hAnsi="Aptos"/>
        </w:rPr>
      </w:pPr>
      <w:r w:rsidRPr="00055D5A">
        <w:rPr>
          <w:rFonts w:ascii="Aptos" w:hAnsi="Aptos"/>
          <w:b/>
          <w:bCs/>
        </w:rPr>
        <w:t>Podpis odgovorne osebe:</w:t>
      </w:r>
      <w:r w:rsidRPr="00055D5A">
        <w:rPr>
          <w:rFonts w:ascii="Aptos" w:hAnsi="Aptos"/>
        </w:rPr>
        <w:t xml:space="preserve"> _________________________</w:t>
      </w:r>
    </w:p>
    <w:p w14:paraId="6035A3B7" w14:textId="5322AF18" w:rsidR="00A80BB4" w:rsidRPr="00055D5A" w:rsidRDefault="00A80BB4" w:rsidP="00A80BB4">
      <w:pPr>
        <w:rPr>
          <w:rFonts w:ascii="Aptos" w:hAnsi="Aptos"/>
        </w:rPr>
      </w:pPr>
    </w:p>
    <w:p w14:paraId="3BBFB19A" w14:textId="2E682683" w:rsidR="006528D0" w:rsidRPr="008F356C" w:rsidRDefault="006528D0">
      <w:pPr>
        <w:rPr>
          <w:rFonts w:ascii="Aptos" w:hAnsi="Aptos"/>
          <w:b/>
          <w:bCs/>
          <w:lang w:val="sl-SI"/>
        </w:rPr>
      </w:pPr>
    </w:p>
    <w:sectPr w:rsidR="006528D0" w:rsidRPr="008F356C" w:rsidSect="00055D5A">
      <w:headerReference w:type="default" r:id="rId8"/>
      <w:pgSz w:w="11906" w:h="16838"/>
      <w:pgMar w:top="10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15B7F" w14:textId="77777777" w:rsidR="00E84F2C" w:rsidRDefault="00E84F2C" w:rsidP="00055D5A">
      <w:pPr>
        <w:spacing w:after="0" w:line="240" w:lineRule="auto"/>
      </w:pPr>
      <w:r>
        <w:separator/>
      </w:r>
    </w:p>
  </w:endnote>
  <w:endnote w:type="continuationSeparator" w:id="0">
    <w:p w14:paraId="61F0CF66" w14:textId="77777777" w:rsidR="00E84F2C" w:rsidRDefault="00E84F2C" w:rsidP="0005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4C68B" w14:textId="77777777" w:rsidR="00E84F2C" w:rsidRDefault="00E84F2C" w:rsidP="00055D5A">
      <w:pPr>
        <w:spacing w:after="0" w:line="240" w:lineRule="auto"/>
      </w:pPr>
      <w:r>
        <w:separator/>
      </w:r>
    </w:p>
  </w:footnote>
  <w:footnote w:type="continuationSeparator" w:id="0">
    <w:p w14:paraId="260A7273" w14:textId="77777777" w:rsidR="00E84F2C" w:rsidRDefault="00E84F2C" w:rsidP="0005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00EA" w14:textId="5E0F6391" w:rsidR="00055D5A" w:rsidRDefault="00055D5A" w:rsidP="00055D5A">
    <w:pPr>
      <w:pStyle w:val="Glava"/>
      <w:jc w:val="center"/>
      <w:rPr>
        <w:lang w:val="sl-SI"/>
      </w:rPr>
    </w:pPr>
    <w:r>
      <w:rPr>
        <w:noProof/>
      </w:rPr>
      <w:drawing>
        <wp:inline distT="0" distB="0" distL="0" distR="0" wp14:anchorId="101D426C" wp14:editId="262E3FAC">
          <wp:extent cx="552450" cy="759441"/>
          <wp:effectExtent l="0" t="0" r="0" b="3175"/>
          <wp:docPr id="170865876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40" cy="76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E214" w14:textId="49EE0DED" w:rsidR="00055D5A" w:rsidRDefault="00055D5A" w:rsidP="00055D5A">
    <w:pPr>
      <w:pStyle w:val="Glava"/>
      <w:jc w:val="center"/>
      <w:rPr>
        <w:lang w:val="sl-SI"/>
      </w:rPr>
    </w:pPr>
    <w:r>
      <w:rPr>
        <w:lang w:val="sl-SI"/>
      </w:rPr>
      <w:t>OBČINA IDRIJA</w:t>
    </w:r>
  </w:p>
  <w:p w14:paraId="2B398285" w14:textId="404FADC9" w:rsidR="00055D5A" w:rsidRPr="00055D5A" w:rsidRDefault="00055D5A" w:rsidP="00055D5A">
    <w:pPr>
      <w:pStyle w:val="Glava"/>
      <w:pBdr>
        <w:bottom w:val="single" w:sz="4" w:space="1" w:color="auto"/>
      </w:pBdr>
      <w:jc w:val="center"/>
      <w:rPr>
        <w:lang w:val="sl-SI"/>
      </w:rPr>
    </w:pPr>
    <w:r>
      <w:rPr>
        <w:lang w:val="sl-SI"/>
      </w:rPr>
      <w:t>Mestni trg 1, 5280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5BF3"/>
    <w:multiLevelType w:val="multilevel"/>
    <w:tmpl w:val="9A34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71C3D"/>
    <w:multiLevelType w:val="multilevel"/>
    <w:tmpl w:val="157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5A53B3"/>
    <w:multiLevelType w:val="multilevel"/>
    <w:tmpl w:val="9B88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48087D"/>
    <w:multiLevelType w:val="hybridMultilevel"/>
    <w:tmpl w:val="6762B330"/>
    <w:lvl w:ilvl="0" w:tplc="64D228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95757">
    <w:abstractNumId w:val="0"/>
  </w:num>
  <w:num w:numId="2" w16cid:durableId="624237066">
    <w:abstractNumId w:val="1"/>
  </w:num>
  <w:num w:numId="3" w16cid:durableId="1301881363">
    <w:abstractNumId w:val="2"/>
  </w:num>
  <w:num w:numId="4" w16cid:durableId="1560050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B4"/>
    <w:rsid w:val="00055D5A"/>
    <w:rsid w:val="000811CD"/>
    <w:rsid w:val="00097FD1"/>
    <w:rsid w:val="0019221A"/>
    <w:rsid w:val="00425944"/>
    <w:rsid w:val="00476BF1"/>
    <w:rsid w:val="00486BEC"/>
    <w:rsid w:val="004C0DF3"/>
    <w:rsid w:val="004D5FE5"/>
    <w:rsid w:val="0057145A"/>
    <w:rsid w:val="005B0B8E"/>
    <w:rsid w:val="006042ED"/>
    <w:rsid w:val="006528D0"/>
    <w:rsid w:val="007436A7"/>
    <w:rsid w:val="00836C60"/>
    <w:rsid w:val="008F356C"/>
    <w:rsid w:val="00972233"/>
    <w:rsid w:val="009F1EB8"/>
    <w:rsid w:val="00A80BB4"/>
    <w:rsid w:val="00B1072A"/>
    <w:rsid w:val="00BC354B"/>
    <w:rsid w:val="00BF6D18"/>
    <w:rsid w:val="00C8101E"/>
    <w:rsid w:val="00D3612C"/>
    <w:rsid w:val="00D55652"/>
    <w:rsid w:val="00DF51DB"/>
    <w:rsid w:val="00E36B93"/>
    <w:rsid w:val="00E84F2C"/>
    <w:rsid w:val="00F3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612A7"/>
  <w15:chartTrackingRefBased/>
  <w15:docId w15:val="{1F6BD16F-D3E0-4F27-91EF-0D65B9AA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80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80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80B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80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80B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80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80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80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80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80B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80B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80B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80B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80B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80B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80B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80B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80B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80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80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80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80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80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80B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80B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80B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80B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80B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80B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55D5A"/>
  </w:style>
  <w:style w:type="paragraph" w:styleId="Noga">
    <w:name w:val="footer"/>
    <w:basedOn w:val="Navaden"/>
    <w:link w:val="Nog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55D5A"/>
  </w:style>
  <w:style w:type="table" w:styleId="Tabelasvetlamrea1poudarek3">
    <w:name w:val="Grid Table 1 Light Accent 3"/>
    <w:basedOn w:val="Navadnatabela"/>
    <w:uiPriority w:val="46"/>
    <w:rsid w:val="00055D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07C764-AA44-453A-AEF5-2386A3FC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Marija Pellis</dc:creator>
  <cp:keywords/>
  <dc:description/>
  <cp:lastModifiedBy>Sanja Marija Pellis</cp:lastModifiedBy>
  <cp:revision>7</cp:revision>
  <cp:lastPrinted>2025-10-21T09:26:00Z</cp:lastPrinted>
  <dcterms:created xsi:type="dcterms:W3CDTF">2025-10-21T11:44:00Z</dcterms:created>
  <dcterms:modified xsi:type="dcterms:W3CDTF">2026-02-03T10:38:00Z</dcterms:modified>
</cp:coreProperties>
</file>